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30438" w14:textId="77777777" w:rsidR="00017919" w:rsidRDefault="00017919" w:rsidP="00017919">
      <w:pPr>
        <w:rPr>
          <w:b/>
          <w:bCs/>
          <w:sz w:val="22"/>
          <w:szCs w:val="22"/>
          <w:u w:val="single"/>
        </w:rPr>
      </w:pPr>
    </w:p>
    <w:p w14:paraId="344A9536" w14:textId="3CAE2E34" w:rsidR="00017919" w:rsidRDefault="00017919">
      <w:pPr>
        <w:rPr>
          <w:sz w:val="22"/>
          <w:szCs w:val="22"/>
        </w:rPr>
      </w:pPr>
      <w:r w:rsidRPr="00017919">
        <w:rPr>
          <w:b/>
          <w:bCs/>
          <w:sz w:val="28"/>
          <w:szCs w:val="28"/>
          <w:u w:val="single"/>
        </w:rPr>
        <w:t>Personal Information</w:t>
      </w:r>
      <w:r w:rsidRPr="00017919">
        <w:rPr>
          <w:sz w:val="22"/>
          <w:szCs w:val="22"/>
        </w:rPr>
        <w:br/>
        <w:t>☐ Government-issued photo ID</w:t>
      </w:r>
      <w:r w:rsidRPr="00017919">
        <w:rPr>
          <w:sz w:val="22"/>
          <w:szCs w:val="22"/>
        </w:rPr>
        <w:br/>
        <w:t>☐ Prior-year tax return (if not prepared by Lorna's Tax)</w:t>
      </w:r>
      <w:r w:rsidRPr="00017919">
        <w:rPr>
          <w:sz w:val="22"/>
          <w:szCs w:val="22"/>
        </w:rPr>
        <w:br/>
        <w:t>☐ Social Security numbers and dates of birth for everyone on the return (taxpayer, spouse, and dependents)</w:t>
      </w:r>
      <w:r w:rsidRPr="00017919">
        <w:rPr>
          <w:sz w:val="22"/>
          <w:szCs w:val="22"/>
        </w:rPr>
        <w:br/>
        <w:t>☐ Bank routing and account numbers for direct deposit (or direct debit, if applicable)</w:t>
      </w:r>
      <w:r w:rsidRPr="00017919">
        <w:rPr>
          <w:sz w:val="22"/>
          <w:szCs w:val="22"/>
        </w:rPr>
        <w:br/>
      </w:r>
      <w:r w:rsidRPr="00017919">
        <w:rPr>
          <w:b/>
          <w:bCs/>
          <w:sz w:val="28"/>
          <w:szCs w:val="28"/>
          <w:u w:val="single"/>
        </w:rPr>
        <w:t>Income</w:t>
      </w:r>
      <w:r w:rsidRPr="00017919">
        <w:rPr>
          <w:sz w:val="22"/>
          <w:szCs w:val="22"/>
        </w:rPr>
        <w:br/>
        <w:t>☐ W-2 Forms</w:t>
      </w:r>
      <w:r w:rsidRPr="00017919">
        <w:rPr>
          <w:sz w:val="22"/>
          <w:szCs w:val="22"/>
        </w:rPr>
        <w:br/>
        <w:t>☐ Unemployment Compensation (Form 1099-G)</w:t>
      </w:r>
      <w:r w:rsidRPr="00017919">
        <w:rPr>
          <w:sz w:val="22"/>
          <w:szCs w:val="22"/>
        </w:rPr>
        <w:br/>
        <w:t>☐ Self-Employment or Independent Contractor Income (Forms 1099-NEC or 1099-MISC)</w:t>
      </w:r>
      <w:r w:rsidRPr="00017919">
        <w:rPr>
          <w:sz w:val="22"/>
          <w:szCs w:val="22"/>
        </w:rPr>
        <w:br/>
        <w:t>☐ Pension, IRA, or Annuity Distributions (Form 1099-R)</w:t>
      </w:r>
      <w:r w:rsidRPr="00017919">
        <w:rPr>
          <w:sz w:val="22"/>
          <w:szCs w:val="22"/>
        </w:rPr>
        <w:br/>
        <w:t>☐ Interest Income (Form 1099-INT)</w:t>
      </w:r>
      <w:r w:rsidRPr="00017919">
        <w:rPr>
          <w:sz w:val="22"/>
          <w:szCs w:val="22"/>
        </w:rPr>
        <w:br/>
        <w:t>☐ Dividend Income (Form 1099-DIV)</w:t>
      </w:r>
      <w:r w:rsidRPr="00017919">
        <w:rPr>
          <w:sz w:val="22"/>
          <w:szCs w:val="22"/>
        </w:rPr>
        <w:br/>
        <w:t>☐ Stock and Investment Sales (Form 1099-B)</w:t>
      </w:r>
      <w:r w:rsidRPr="00017919">
        <w:rPr>
          <w:sz w:val="22"/>
          <w:szCs w:val="22"/>
        </w:rPr>
        <w:br/>
        <w:t>☐ Schedule K-1s</w:t>
      </w:r>
      <w:r w:rsidRPr="00017919">
        <w:rPr>
          <w:sz w:val="22"/>
          <w:szCs w:val="22"/>
        </w:rPr>
        <w:br/>
        <w:t>☐ Social Security Benefits (Form SSA-1099) or Railroad Retirement Benefits (Form RRB-1099)</w:t>
      </w:r>
      <w:r w:rsidRPr="00017919">
        <w:rPr>
          <w:sz w:val="22"/>
          <w:szCs w:val="22"/>
        </w:rPr>
        <w:br/>
        <w:t>☐ Other Income (Jury Duty, Gambling Winnings, Prizes, Hobby Income, etc.)</w:t>
      </w:r>
      <w:r w:rsidRPr="00017919">
        <w:rPr>
          <w:sz w:val="22"/>
          <w:szCs w:val="22"/>
        </w:rPr>
        <w:br/>
        <w:t>☐ Sale of Real Estate or Other Property (including purchase price/cost basis)</w:t>
      </w:r>
      <w:r w:rsidRPr="00017919">
        <w:rPr>
          <w:sz w:val="22"/>
          <w:szCs w:val="22"/>
        </w:rPr>
        <w:br/>
        <w:t>IRA &amp; Health Insurance</w:t>
      </w:r>
      <w:r w:rsidRPr="00017919">
        <w:rPr>
          <w:sz w:val="22"/>
          <w:szCs w:val="22"/>
        </w:rPr>
        <w:br/>
        <w:t>☐ IRA Contributions</w:t>
      </w:r>
      <w:r w:rsidRPr="00017919">
        <w:rPr>
          <w:sz w:val="22"/>
          <w:szCs w:val="22"/>
        </w:rPr>
        <w:br/>
        <w:t>☐ IRA Distribution Information (Form 1099-R)</w:t>
      </w:r>
      <w:r w:rsidRPr="00017919">
        <w:rPr>
          <w:sz w:val="22"/>
          <w:szCs w:val="22"/>
        </w:rPr>
        <w:br/>
        <w:t>☐ Health Insurance Marketplace Statement (Form 1095-A)</w:t>
      </w:r>
    </w:p>
    <w:p w14:paraId="5407C718" w14:textId="77777777" w:rsidR="00017919" w:rsidRDefault="00017919">
      <w:pPr>
        <w:rPr>
          <w:sz w:val="22"/>
          <w:szCs w:val="22"/>
        </w:rPr>
      </w:pPr>
    </w:p>
    <w:p w14:paraId="12026924" w14:textId="77777777" w:rsidR="00017919" w:rsidRDefault="00017919">
      <w:pPr>
        <w:rPr>
          <w:sz w:val="22"/>
          <w:szCs w:val="22"/>
        </w:rPr>
      </w:pPr>
    </w:p>
    <w:p w14:paraId="65156695" w14:textId="77777777" w:rsidR="00017919" w:rsidRDefault="00017919">
      <w:pPr>
        <w:rPr>
          <w:sz w:val="22"/>
          <w:szCs w:val="22"/>
        </w:rPr>
      </w:pPr>
    </w:p>
    <w:p w14:paraId="67792951" w14:textId="27C67C42" w:rsidR="00943EF1" w:rsidRPr="00017919" w:rsidRDefault="00017919">
      <w:pPr>
        <w:rPr>
          <w:sz w:val="22"/>
          <w:szCs w:val="22"/>
        </w:rPr>
      </w:pPr>
      <w:r w:rsidRPr="00017919">
        <w:rPr>
          <w:sz w:val="22"/>
          <w:szCs w:val="22"/>
        </w:rPr>
        <w:br/>
      </w:r>
      <w:r w:rsidRPr="00017919">
        <w:rPr>
          <w:b/>
          <w:bCs/>
          <w:sz w:val="28"/>
          <w:szCs w:val="28"/>
          <w:u w:val="single"/>
        </w:rPr>
        <w:t>Education</w:t>
      </w:r>
      <w:r w:rsidRPr="00017919">
        <w:rPr>
          <w:sz w:val="22"/>
          <w:szCs w:val="22"/>
        </w:rPr>
        <w:br/>
        <w:t>☐ Student Loan Interest Statement (Form 1098-E)</w:t>
      </w:r>
      <w:r w:rsidRPr="00017919">
        <w:rPr>
          <w:sz w:val="22"/>
          <w:szCs w:val="22"/>
        </w:rPr>
        <w:br/>
        <w:t>☐ Tuition Statement (Form 1098-T)</w:t>
      </w:r>
      <w:r w:rsidRPr="00017919">
        <w:rPr>
          <w:sz w:val="22"/>
          <w:szCs w:val="22"/>
        </w:rPr>
        <w:br/>
        <w:t>☐ Receipts for Required Books and Course Materials</w:t>
      </w:r>
      <w:r w:rsidRPr="00017919">
        <w:rPr>
          <w:sz w:val="22"/>
          <w:szCs w:val="22"/>
        </w:rPr>
        <w:br/>
        <w:t>☐ College Savings (529) Plan Contributions or</w:t>
      </w:r>
      <w:r>
        <w:rPr>
          <w:sz w:val="22"/>
          <w:szCs w:val="22"/>
        </w:rPr>
        <w:t xml:space="preserve"> Withdrawals</w:t>
      </w:r>
      <w:r w:rsidRPr="00017919">
        <w:rPr>
          <w:sz w:val="22"/>
          <w:szCs w:val="22"/>
        </w:rPr>
        <w:br/>
      </w:r>
      <w:r w:rsidRPr="00017919">
        <w:rPr>
          <w:b/>
          <w:bCs/>
          <w:sz w:val="28"/>
          <w:szCs w:val="28"/>
          <w:u w:val="single"/>
        </w:rPr>
        <w:t>Self-Employment, Farm, &amp; Rental Property</w:t>
      </w:r>
      <w:r w:rsidRPr="00017919">
        <w:rPr>
          <w:sz w:val="22"/>
          <w:szCs w:val="22"/>
        </w:rPr>
        <w:br/>
        <w:t>☐ Rental Property Income and Expenses (Profit &amp; Loss Statement if available)</w:t>
      </w:r>
      <w:r w:rsidRPr="00017919">
        <w:rPr>
          <w:sz w:val="22"/>
          <w:szCs w:val="22"/>
        </w:rPr>
        <w:br/>
        <w:t>☐ Farm Income and Expenses</w:t>
      </w:r>
      <w:r w:rsidRPr="00017919">
        <w:rPr>
          <w:sz w:val="22"/>
          <w:szCs w:val="22"/>
        </w:rPr>
        <w:br/>
        <w:t>☐ Business Income and Expenses (Profit &amp; Loss Statement if available)</w:t>
      </w:r>
      <w:r w:rsidRPr="00017919">
        <w:rPr>
          <w:sz w:val="22"/>
          <w:szCs w:val="22"/>
        </w:rPr>
        <w:br/>
        <w:t>☐ Depreciation Schedules (if applicable)</w:t>
      </w:r>
      <w:r w:rsidRPr="00017919">
        <w:rPr>
          <w:sz w:val="22"/>
          <w:szCs w:val="22"/>
        </w:rPr>
        <w:br/>
        <w:t>☐ Business Vehicle Mileage and Auto Expenses (if applicable)</w:t>
      </w:r>
      <w:r w:rsidRPr="00017919">
        <w:rPr>
          <w:sz w:val="22"/>
          <w:szCs w:val="22"/>
        </w:rPr>
        <w:br/>
        <w:t>☐ Schedule K-1s</w:t>
      </w:r>
      <w:r w:rsidRPr="00017919">
        <w:rPr>
          <w:sz w:val="22"/>
          <w:szCs w:val="22"/>
        </w:rPr>
        <w:br/>
      </w:r>
      <w:r w:rsidRPr="00017919">
        <w:rPr>
          <w:b/>
          <w:bCs/>
          <w:sz w:val="28"/>
          <w:szCs w:val="28"/>
          <w:u w:val="single"/>
        </w:rPr>
        <w:t>Adjustments to Income</w:t>
      </w:r>
      <w:r w:rsidRPr="00017919">
        <w:rPr>
          <w:sz w:val="22"/>
          <w:szCs w:val="22"/>
        </w:rPr>
        <w:br/>
        <w:t>☐ Educator Expenses (Qualified Classroom Supplies)</w:t>
      </w:r>
      <w:r w:rsidRPr="00017919">
        <w:rPr>
          <w:sz w:val="22"/>
          <w:szCs w:val="22"/>
        </w:rPr>
        <w:br/>
        <w:t>☐ Energy-Efficient Home Improvement Receipts (if applicable)</w:t>
      </w:r>
      <w:r w:rsidRPr="00017919">
        <w:rPr>
          <w:sz w:val="22"/>
          <w:szCs w:val="22"/>
        </w:rPr>
        <w:br/>
        <w:t>☐ Self-Employed Health Insurance Premiums</w:t>
      </w:r>
      <w:r w:rsidRPr="00017919">
        <w:rPr>
          <w:sz w:val="22"/>
          <w:szCs w:val="22"/>
        </w:rPr>
        <w:br/>
        <w:t>☐ Alimony Paid (if deductible under applicable law)</w:t>
      </w:r>
      <w:r w:rsidRPr="00017919">
        <w:rPr>
          <w:sz w:val="22"/>
          <w:szCs w:val="22"/>
        </w:rPr>
        <w:br/>
      </w:r>
      <w:r w:rsidRPr="00017919">
        <w:rPr>
          <w:b/>
          <w:bCs/>
          <w:sz w:val="28"/>
          <w:szCs w:val="28"/>
          <w:u w:val="single"/>
        </w:rPr>
        <w:t>Itemized Deductions</w:t>
      </w:r>
      <w:r w:rsidRPr="00017919">
        <w:rPr>
          <w:sz w:val="22"/>
          <w:szCs w:val="22"/>
        </w:rPr>
        <w:br/>
        <w:t>☐ Personal Property Taxes (Vehicle Taxes)</w:t>
      </w:r>
      <w:r w:rsidRPr="00017919">
        <w:rPr>
          <w:sz w:val="22"/>
          <w:szCs w:val="22"/>
        </w:rPr>
        <w:br/>
        <w:t>☐ Real Estate Property Taxes</w:t>
      </w:r>
      <w:r w:rsidRPr="00017919">
        <w:rPr>
          <w:sz w:val="22"/>
          <w:szCs w:val="22"/>
        </w:rPr>
        <w:br/>
        <w:t>☐ Mortgage Interest Statement (Form 1098)</w:t>
      </w:r>
      <w:r w:rsidRPr="00017919">
        <w:rPr>
          <w:sz w:val="22"/>
          <w:szCs w:val="22"/>
        </w:rPr>
        <w:br/>
        <w:t>☐ State and Local Taxes Paid in the Prior Year (if applicable)</w:t>
      </w:r>
      <w:r w:rsidRPr="00017919">
        <w:rPr>
          <w:sz w:val="22"/>
          <w:szCs w:val="22"/>
        </w:rPr>
        <w:br/>
        <w:t>☐ Charitable Donations (Cash)</w:t>
      </w:r>
      <w:r w:rsidRPr="00017919">
        <w:rPr>
          <w:sz w:val="22"/>
          <w:szCs w:val="22"/>
        </w:rPr>
        <w:br/>
        <w:t>☐ Charitable Donations (Non-Cash)</w:t>
      </w:r>
      <w:r w:rsidRPr="00017919">
        <w:rPr>
          <w:sz w:val="22"/>
          <w:szCs w:val="22"/>
        </w:rPr>
        <w:br/>
        <w:t>☐ Medical and Dental Expenses</w:t>
      </w:r>
      <w:r w:rsidRPr="00017919">
        <w:rPr>
          <w:sz w:val="22"/>
          <w:szCs w:val="22"/>
        </w:rPr>
        <w:br/>
        <w:t>☐ Childcare Expenses (Provider's Name, Address, Tax ID or SSN, and Amount Paid)</w:t>
      </w:r>
    </w:p>
    <w:sectPr w:rsidR="00943EF1" w:rsidRPr="00017919" w:rsidSect="00017919">
      <w:headerReference w:type="default" r:id="rId6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CD012" w14:textId="77777777" w:rsidR="00F10FE3" w:rsidRDefault="00F10FE3" w:rsidP="00017919">
      <w:pPr>
        <w:spacing w:after="0" w:line="240" w:lineRule="auto"/>
      </w:pPr>
      <w:r>
        <w:separator/>
      </w:r>
    </w:p>
  </w:endnote>
  <w:endnote w:type="continuationSeparator" w:id="0">
    <w:p w14:paraId="3ABCA601" w14:textId="77777777" w:rsidR="00F10FE3" w:rsidRDefault="00F10FE3" w:rsidP="0001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FEFBF" w14:textId="77777777" w:rsidR="00F10FE3" w:rsidRDefault="00F10FE3" w:rsidP="00017919">
      <w:pPr>
        <w:spacing w:after="0" w:line="240" w:lineRule="auto"/>
      </w:pPr>
      <w:r>
        <w:separator/>
      </w:r>
    </w:p>
  </w:footnote>
  <w:footnote w:type="continuationSeparator" w:id="0">
    <w:p w14:paraId="73F36E84" w14:textId="77777777" w:rsidR="00F10FE3" w:rsidRDefault="00F10FE3" w:rsidP="00017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D9B3" w14:textId="15FABFA6" w:rsidR="00017919" w:rsidRPr="00017919" w:rsidRDefault="00017919" w:rsidP="00017919">
    <w:pPr>
      <w:pStyle w:val="Header"/>
      <w:jc w:val="center"/>
      <w:rPr>
        <w:color w:val="000000" w:themeColor="text1"/>
        <w:sz w:val="32"/>
        <w:szCs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017919">
      <w:rPr>
        <w:color w:val="000000" w:themeColor="text1"/>
        <w:sz w:val="32"/>
        <w:szCs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WHAT TO BRING TO YOUR TAX APPOINTMENT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19"/>
    <w:rsid w:val="00017919"/>
    <w:rsid w:val="008A7CAB"/>
    <w:rsid w:val="00943EF1"/>
    <w:rsid w:val="00CD1082"/>
    <w:rsid w:val="00F1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16911"/>
  <w15:chartTrackingRefBased/>
  <w15:docId w15:val="{6DA37D21-9938-4234-87EC-323414B0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9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919"/>
  </w:style>
  <w:style w:type="paragraph" w:styleId="Footer">
    <w:name w:val="footer"/>
    <w:basedOn w:val="Normal"/>
    <w:link w:val="FooterChar"/>
    <w:uiPriority w:val="99"/>
    <w:unhideWhenUsed/>
    <w:rsid w:val="0001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 Gourley</dc:creator>
  <cp:keywords/>
  <dc:description/>
  <cp:lastModifiedBy>Logan Gourley</cp:lastModifiedBy>
  <cp:revision>1</cp:revision>
  <dcterms:created xsi:type="dcterms:W3CDTF">2026-08-03T20:47:00Z</dcterms:created>
  <dcterms:modified xsi:type="dcterms:W3CDTF">2026-08-03T20:50:00Z</dcterms:modified>
</cp:coreProperties>
</file>